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6F" w:rsidRPr="00DA126F" w:rsidRDefault="00513FFE" w:rsidP="00DA126F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532913" cy="1021080"/>
            <wp:effectExtent l="0" t="0" r="0" b="7620"/>
            <wp:wrapSquare wrapText="bothSides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13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26F" w:rsidRPr="00DA126F">
        <w:rPr>
          <w:rFonts w:eastAsia="Times New Roman" w:cs="Arial"/>
          <w:lang w:eastAsia="pl-PL"/>
        </w:rPr>
        <w:t xml:space="preserve">Andrzej Poczobut – </w:t>
      </w:r>
      <w:r w:rsidR="00DA126F" w:rsidRPr="00DA126F">
        <w:t>członek Zarządu Głównego Związku Polaków na Białorusi,</w:t>
      </w:r>
      <w:r w:rsidR="00DA126F" w:rsidRPr="00DA126F">
        <w:rPr>
          <w:rFonts w:eastAsia="Times New Roman" w:cs="Arial"/>
          <w:lang w:eastAsia="pl-PL"/>
        </w:rPr>
        <w:t xml:space="preserve"> polsko-białoruski dziennikarz, publicysta i </w:t>
      </w:r>
      <w:proofErr w:type="spellStart"/>
      <w:r w:rsidR="00DA126F" w:rsidRPr="00DA126F">
        <w:rPr>
          <w:rFonts w:eastAsia="Times New Roman" w:cs="Arial"/>
          <w:lang w:eastAsia="pl-PL"/>
        </w:rPr>
        <w:t>bloger</w:t>
      </w:r>
      <w:proofErr w:type="spellEnd"/>
      <w:r w:rsidR="00DA126F" w:rsidRPr="00DA126F">
        <w:rPr>
          <w:rFonts w:eastAsia="Times New Roman" w:cs="Arial"/>
          <w:lang w:eastAsia="pl-PL"/>
        </w:rPr>
        <w:t xml:space="preserve"> związany z Grodnem. Urodzony</w:t>
      </w:r>
      <w:r>
        <w:rPr>
          <w:rFonts w:eastAsia="Times New Roman" w:cs="Arial"/>
          <w:lang w:eastAsia="pl-PL"/>
        </w:rPr>
        <w:t xml:space="preserve"> w </w:t>
      </w:r>
      <w:proofErr w:type="spellStart"/>
      <w:r>
        <w:rPr>
          <w:rFonts w:eastAsia="Times New Roman" w:cs="Arial"/>
          <w:lang w:eastAsia="pl-PL"/>
        </w:rPr>
        <w:t>Brzostowicy</w:t>
      </w:r>
      <w:proofErr w:type="spellEnd"/>
      <w:r>
        <w:rPr>
          <w:rFonts w:eastAsia="Times New Roman" w:cs="Arial"/>
          <w:lang w:eastAsia="pl-PL"/>
        </w:rPr>
        <w:t xml:space="preserve"> Wielkiej</w:t>
      </w:r>
      <w:r w:rsidR="00DA126F">
        <w:rPr>
          <w:rFonts w:eastAsia="Times New Roman" w:cs="Arial"/>
          <w:lang w:eastAsia="pl-PL"/>
        </w:rPr>
        <w:t xml:space="preserve"> na</w:t>
      </w:r>
      <w:r w:rsidR="00DA126F" w:rsidRPr="00DA126F">
        <w:rPr>
          <w:rFonts w:eastAsia="Times New Roman" w:cs="Arial"/>
          <w:lang w:eastAsia="pl-PL"/>
        </w:rPr>
        <w:t xml:space="preserve"> Białoru</w:t>
      </w:r>
      <w:hyperlink r:id="rId5" w:history="1">
        <w:r w:rsidR="00DA126F" w:rsidRPr="00DA126F">
          <w:rPr>
            <w:rFonts w:eastAsia="Times New Roman" w:cs="Arial"/>
            <w:lang w:eastAsia="pl-PL"/>
          </w:rPr>
          <w:t>si</w:t>
        </w:r>
      </w:hyperlink>
      <w:r w:rsidR="00DA126F" w:rsidRPr="00DA126F">
        <w:rPr>
          <w:rFonts w:eastAsia="Times New Roman" w:cs="Arial"/>
          <w:lang w:eastAsia="pl-PL"/>
        </w:rPr>
        <w:t xml:space="preserve">. Ukończył studia na </w:t>
      </w:r>
      <w:r w:rsidR="00DA126F" w:rsidRPr="00DA126F">
        <w:t xml:space="preserve">Wydziale Prawa </w:t>
      </w:r>
      <w:hyperlink r:id="rId6" w:history="1">
        <w:r>
          <w:rPr>
            <w:rFonts w:eastAsia="Times New Roman" w:cs="Arial"/>
            <w:lang w:eastAsia="pl-PL"/>
          </w:rPr>
          <w:t>Uniwersytetu Grod</w:t>
        </w:r>
        <w:bookmarkStart w:id="0" w:name="_GoBack"/>
        <w:bookmarkEnd w:id="0"/>
        <w:r>
          <w:rPr>
            <w:rFonts w:eastAsia="Times New Roman" w:cs="Arial"/>
            <w:lang w:eastAsia="pl-PL"/>
          </w:rPr>
          <w:t xml:space="preserve">zieńskiego </w:t>
        </w:r>
        <w:r w:rsidR="00DA126F" w:rsidRPr="00DA126F">
          <w:rPr>
            <w:rFonts w:eastAsia="Times New Roman" w:cs="Arial"/>
            <w:lang w:eastAsia="pl-PL"/>
          </w:rPr>
          <w:t>im. Janki Kupały</w:t>
        </w:r>
      </w:hyperlink>
      <w:r w:rsidR="00DA126F" w:rsidRPr="00DA126F">
        <w:rPr>
          <w:rFonts w:eastAsia="Times New Roman" w:cs="Arial"/>
          <w:lang w:eastAsia="pl-PL"/>
        </w:rPr>
        <w:t xml:space="preserve">. Jest autorem </w:t>
      </w:r>
      <w:hyperlink r:id="rId7" w:history="1">
        <w:r w:rsidR="00DA126F" w:rsidRPr="00DA126F">
          <w:rPr>
            <w:rFonts w:eastAsia="Times New Roman" w:cs="Arial"/>
            <w:lang w:eastAsia="pl-PL"/>
          </w:rPr>
          <w:t>k</w:t>
        </w:r>
      </w:hyperlink>
      <w:r w:rsidR="00DA126F" w:rsidRPr="00DA126F">
        <w:rPr>
          <w:rFonts w:eastAsia="Times New Roman" w:cs="Arial"/>
          <w:lang w:eastAsia="pl-PL"/>
        </w:rPr>
        <w:t xml:space="preserve">siążki </w:t>
      </w:r>
      <w:r w:rsidR="00DA126F">
        <w:rPr>
          <w:rFonts w:eastAsia="Times New Roman" w:cs="Arial"/>
          <w:lang w:eastAsia="pl-PL"/>
        </w:rPr>
        <w:t>„</w:t>
      </w:r>
      <w:hyperlink r:id="rId8" w:history="1">
        <w:r w:rsidR="00DA126F" w:rsidRPr="00DA126F">
          <w:rPr>
            <w:rFonts w:eastAsia="Times New Roman" w:cs="Arial"/>
            <w:lang w:eastAsia="pl-PL"/>
          </w:rPr>
          <w:t>System Białoruś</w:t>
        </w:r>
      </w:hyperlink>
      <w:r w:rsidR="00DA126F">
        <w:rPr>
          <w:rFonts w:eastAsia="Times New Roman" w:cs="Arial"/>
          <w:lang w:eastAsia="pl-PL"/>
        </w:rPr>
        <w:t>”</w:t>
      </w:r>
      <w:r w:rsidR="00DA126F" w:rsidRPr="00DA126F">
        <w:rPr>
          <w:rFonts w:eastAsia="Times New Roman" w:cs="Arial"/>
          <w:lang w:eastAsia="pl-PL"/>
        </w:rPr>
        <w:t>.</w:t>
      </w:r>
    </w:p>
    <w:p w:rsidR="00DA126F" w:rsidRPr="00DA126F" w:rsidRDefault="00DA126F" w:rsidP="00DA126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DA126F">
        <w:rPr>
          <w:rFonts w:asciiTheme="minorHAnsi" w:hAnsiTheme="minorHAnsi"/>
          <w:sz w:val="22"/>
          <w:szCs w:val="22"/>
        </w:rPr>
        <w:t xml:space="preserve">W latach 1999–2001 był wykładowcą prawa w Grodzieńskim Państwowym </w:t>
      </w:r>
      <w:proofErr w:type="spellStart"/>
      <w:r w:rsidRPr="00DA126F">
        <w:rPr>
          <w:rFonts w:asciiTheme="minorHAnsi" w:hAnsiTheme="minorHAnsi"/>
          <w:sz w:val="22"/>
          <w:szCs w:val="22"/>
        </w:rPr>
        <w:t>Koledżu</w:t>
      </w:r>
      <w:proofErr w:type="spellEnd"/>
      <w:r w:rsidRPr="00DA126F">
        <w:rPr>
          <w:rFonts w:asciiTheme="minorHAnsi" w:hAnsiTheme="minorHAnsi"/>
          <w:sz w:val="22"/>
          <w:szCs w:val="22"/>
        </w:rPr>
        <w:t xml:space="preserve"> Politechnicznym oraz w technikum prawa i biznesu. Następnie zajął się działalnością dziennikarską. Pracował m.in. w grodzieńskich gazetach „</w:t>
      </w:r>
      <w:proofErr w:type="spellStart"/>
      <w:r w:rsidRPr="00DA126F">
        <w:rPr>
          <w:rFonts w:asciiTheme="minorHAnsi" w:hAnsiTheme="minorHAnsi"/>
          <w:sz w:val="22"/>
          <w:szCs w:val="22"/>
        </w:rPr>
        <w:fldChar w:fldCharType="begin"/>
      </w:r>
      <w:r w:rsidRPr="00DA126F">
        <w:rPr>
          <w:rFonts w:asciiTheme="minorHAnsi" w:hAnsiTheme="minorHAnsi"/>
          <w:sz w:val="22"/>
          <w:szCs w:val="22"/>
        </w:rPr>
        <w:instrText xml:space="preserve"> HYPERLINK "https://pl.wikipedia.org/wiki/Pahonia" \o "Pahonia" </w:instrText>
      </w:r>
      <w:r w:rsidRPr="00DA126F">
        <w:rPr>
          <w:rFonts w:asciiTheme="minorHAnsi" w:hAnsiTheme="minorHAnsi"/>
          <w:sz w:val="22"/>
          <w:szCs w:val="22"/>
        </w:rPr>
        <w:fldChar w:fldCharType="separate"/>
      </w:r>
      <w:r w:rsidRPr="00DA126F">
        <w:rPr>
          <w:rStyle w:val="Hipercze"/>
          <w:rFonts w:asciiTheme="minorHAnsi" w:hAnsiTheme="minorHAnsi"/>
          <w:color w:val="auto"/>
          <w:sz w:val="22"/>
          <w:szCs w:val="22"/>
        </w:rPr>
        <w:t>Pahonia</w:t>
      </w:r>
      <w:proofErr w:type="spellEnd"/>
      <w:r w:rsidRPr="00DA126F">
        <w:rPr>
          <w:rFonts w:asciiTheme="minorHAnsi" w:hAnsiTheme="minorHAnsi"/>
          <w:sz w:val="22"/>
          <w:szCs w:val="22"/>
        </w:rPr>
        <w:fldChar w:fldCharType="end"/>
      </w:r>
      <w:r w:rsidRPr="00DA126F">
        <w:rPr>
          <w:rFonts w:asciiTheme="minorHAnsi" w:hAnsiTheme="minorHAnsi"/>
          <w:sz w:val="22"/>
          <w:szCs w:val="22"/>
        </w:rPr>
        <w:t>”, „</w:t>
      </w:r>
      <w:proofErr w:type="spellStart"/>
      <w:r w:rsidRPr="00DA126F">
        <w:rPr>
          <w:rFonts w:asciiTheme="minorHAnsi" w:hAnsiTheme="minorHAnsi"/>
          <w:sz w:val="22"/>
          <w:szCs w:val="22"/>
        </w:rPr>
        <w:t>Dień</w:t>
      </w:r>
      <w:proofErr w:type="spellEnd"/>
      <w:r w:rsidRPr="00DA126F">
        <w:rPr>
          <w:rFonts w:asciiTheme="minorHAnsi" w:hAnsiTheme="minorHAnsi"/>
          <w:sz w:val="22"/>
          <w:szCs w:val="22"/>
        </w:rPr>
        <w:t>”, „</w:t>
      </w:r>
      <w:proofErr w:type="spellStart"/>
      <w:r w:rsidRPr="00DA126F">
        <w:rPr>
          <w:rFonts w:asciiTheme="minorHAnsi" w:hAnsiTheme="minorHAnsi"/>
          <w:sz w:val="22"/>
          <w:szCs w:val="22"/>
        </w:rPr>
        <w:t>Miestnoje</w:t>
      </w:r>
      <w:proofErr w:type="spellEnd"/>
      <w:r w:rsidRPr="00DA12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126F">
        <w:rPr>
          <w:rFonts w:asciiTheme="minorHAnsi" w:hAnsiTheme="minorHAnsi"/>
          <w:sz w:val="22"/>
          <w:szCs w:val="22"/>
        </w:rPr>
        <w:t>Wriemia</w:t>
      </w:r>
      <w:proofErr w:type="spellEnd"/>
      <w:r w:rsidRPr="00DA126F">
        <w:rPr>
          <w:rFonts w:asciiTheme="minorHAnsi" w:hAnsiTheme="minorHAnsi"/>
          <w:sz w:val="22"/>
          <w:szCs w:val="22"/>
        </w:rPr>
        <w:t>”, „</w:t>
      </w:r>
      <w:hyperlink r:id="rId9" w:tooltip="Głos znad Niemna" w:history="1">
        <w:r w:rsidRPr="00DA126F">
          <w:rPr>
            <w:rStyle w:val="Hipercze"/>
            <w:rFonts w:asciiTheme="minorHAnsi" w:hAnsiTheme="minorHAnsi"/>
            <w:color w:val="auto"/>
            <w:sz w:val="22"/>
            <w:szCs w:val="22"/>
          </w:rPr>
          <w:t>Głos znad Niemna</w:t>
        </w:r>
      </w:hyperlink>
      <w:r w:rsidRPr="00DA126F">
        <w:rPr>
          <w:rFonts w:asciiTheme="minorHAnsi" w:hAnsiTheme="minorHAnsi"/>
          <w:sz w:val="22"/>
          <w:szCs w:val="22"/>
        </w:rPr>
        <w:t>” oraz ogólnokrajowym dzienniku niezależnym „</w:t>
      </w:r>
      <w:proofErr w:type="spellStart"/>
      <w:r w:rsidRPr="00DA126F">
        <w:rPr>
          <w:rFonts w:asciiTheme="minorHAnsi" w:hAnsiTheme="minorHAnsi"/>
          <w:sz w:val="22"/>
          <w:szCs w:val="22"/>
        </w:rPr>
        <w:t>Narodnaja</w:t>
      </w:r>
      <w:proofErr w:type="spellEnd"/>
      <w:r w:rsidRPr="00DA126F">
        <w:rPr>
          <w:rFonts w:asciiTheme="minorHAnsi" w:hAnsiTheme="minorHAnsi"/>
          <w:sz w:val="22"/>
          <w:szCs w:val="22"/>
        </w:rPr>
        <w:t xml:space="preserve"> Wola”. Pełnił funkcję </w:t>
      </w:r>
      <w:hyperlink r:id="rId10" w:tooltip="Redaktor naczelny" w:history="1">
        <w:r w:rsidRPr="00DA126F">
          <w:rPr>
            <w:rStyle w:val="Hipercze"/>
            <w:rFonts w:asciiTheme="minorHAnsi" w:hAnsiTheme="minorHAnsi"/>
            <w:color w:val="auto"/>
            <w:sz w:val="22"/>
            <w:szCs w:val="22"/>
          </w:rPr>
          <w:t>Redaktora naczelnego</w:t>
        </w:r>
      </w:hyperlink>
      <w:r w:rsidRPr="00DA126F">
        <w:rPr>
          <w:rFonts w:asciiTheme="minorHAnsi" w:hAnsiTheme="minorHAnsi"/>
          <w:sz w:val="22"/>
          <w:szCs w:val="22"/>
        </w:rPr>
        <w:t xml:space="preserve"> „Magazynu Polskiego na uchodźstwie” – czasopisma </w:t>
      </w:r>
      <w:hyperlink r:id="rId11" w:tooltip="Związek Polaków na Białorusi" w:history="1">
        <w:r w:rsidRPr="00DA126F">
          <w:rPr>
            <w:rStyle w:val="Hipercze"/>
            <w:rFonts w:asciiTheme="minorHAnsi" w:hAnsiTheme="minorHAnsi"/>
            <w:color w:val="auto"/>
            <w:sz w:val="22"/>
            <w:szCs w:val="22"/>
          </w:rPr>
          <w:t>Związku Polaków na Białorusi</w:t>
        </w:r>
      </w:hyperlink>
      <w:r w:rsidRPr="00DA126F">
        <w:rPr>
          <w:rFonts w:asciiTheme="minorHAnsi" w:hAnsiTheme="minorHAnsi"/>
          <w:sz w:val="22"/>
          <w:szCs w:val="22"/>
        </w:rPr>
        <w:t xml:space="preserve"> pod kierownictwem </w:t>
      </w:r>
      <w:hyperlink r:id="rId12" w:tooltip="Anżelika Orechwo" w:history="1">
        <w:r w:rsidRPr="00DA126F">
          <w:rPr>
            <w:rStyle w:val="Hipercze"/>
            <w:rFonts w:asciiTheme="minorHAnsi" w:hAnsiTheme="minorHAnsi"/>
            <w:color w:val="auto"/>
            <w:sz w:val="22"/>
            <w:szCs w:val="22"/>
          </w:rPr>
          <w:t xml:space="preserve">Anżeliki </w:t>
        </w:r>
        <w:proofErr w:type="spellStart"/>
        <w:r w:rsidRPr="00DA126F">
          <w:rPr>
            <w:rStyle w:val="Hipercze"/>
            <w:rFonts w:asciiTheme="minorHAnsi" w:hAnsiTheme="minorHAnsi"/>
            <w:color w:val="auto"/>
            <w:sz w:val="22"/>
            <w:szCs w:val="22"/>
          </w:rPr>
          <w:t>Orechwo</w:t>
        </w:r>
        <w:proofErr w:type="spellEnd"/>
      </w:hyperlink>
      <w:r w:rsidRPr="00DA126F">
        <w:rPr>
          <w:rFonts w:asciiTheme="minorHAnsi" w:hAnsiTheme="minorHAnsi"/>
          <w:sz w:val="22"/>
          <w:szCs w:val="22"/>
        </w:rPr>
        <w:t xml:space="preserve"> (wcześniej </w:t>
      </w:r>
      <w:hyperlink r:id="rId13" w:tooltip="Andżelika Borys" w:history="1">
        <w:r w:rsidRPr="00DA126F">
          <w:rPr>
            <w:rStyle w:val="Hipercze"/>
            <w:rFonts w:asciiTheme="minorHAnsi" w:hAnsiTheme="minorHAnsi"/>
            <w:color w:val="auto"/>
            <w:sz w:val="22"/>
            <w:szCs w:val="22"/>
          </w:rPr>
          <w:t>Andżeliki Borys</w:t>
        </w:r>
      </w:hyperlink>
      <w:r w:rsidRPr="00DA126F">
        <w:rPr>
          <w:rFonts w:asciiTheme="minorHAnsi" w:hAnsiTheme="minorHAnsi"/>
          <w:sz w:val="22"/>
          <w:szCs w:val="22"/>
        </w:rPr>
        <w:t>). Od 2006 jest korespondentem „</w:t>
      </w:r>
      <w:hyperlink r:id="rId14" w:tooltip="Gazeta Wyborcza" w:history="1">
        <w:r w:rsidRPr="00DA126F">
          <w:rPr>
            <w:rStyle w:val="Hipercze"/>
            <w:rFonts w:asciiTheme="minorHAnsi" w:hAnsiTheme="minorHAnsi"/>
            <w:color w:val="auto"/>
            <w:sz w:val="22"/>
            <w:szCs w:val="22"/>
          </w:rPr>
          <w:t>Gazety Wyborczej</w:t>
        </w:r>
      </w:hyperlink>
      <w:r w:rsidRPr="00DA126F">
        <w:rPr>
          <w:rFonts w:asciiTheme="minorHAnsi" w:hAnsiTheme="minorHAnsi"/>
          <w:sz w:val="22"/>
          <w:szCs w:val="22"/>
        </w:rPr>
        <w:t xml:space="preserve">” w Grodnie. </w:t>
      </w:r>
    </w:p>
    <w:p w:rsidR="00DA126F" w:rsidRPr="00DA126F" w:rsidRDefault="00DA126F" w:rsidP="00DA126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DA126F">
        <w:rPr>
          <w:rFonts w:asciiTheme="minorHAnsi" w:hAnsiTheme="minorHAnsi"/>
          <w:sz w:val="22"/>
          <w:szCs w:val="22"/>
        </w:rPr>
        <w:t xml:space="preserve">Jest aktywnym działaczem </w:t>
      </w:r>
      <w:hyperlink r:id="rId15" w:tooltip="Związek Polaków na Białorusi" w:history="1">
        <w:r w:rsidRPr="00DA126F">
          <w:rPr>
            <w:rStyle w:val="Hipercze"/>
            <w:rFonts w:asciiTheme="minorHAnsi" w:hAnsiTheme="minorHAnsi"/>
            <w:color w:val="auto"/>
            <w:sz w:val="22"/>
            <w:szCs w:val="22"/>
          </w:rPr>
          <w:t>ZPB</w:t>
        </w:r>
      </w:hyperlink>
      <w:r w:rsidRPr="00DA126F">
        <w:rPr>
          <w:rFonts w:asciiTheme="minorHAnsi" w:hAnsiTheme="minorHAnsi"/>
          <w:sz w:val="22"/>
          <w:szCs w:val="22"/>
        </w:rPr>
        <w:t xml:space="preserve"> od lat 90. XX w. Zawsze twardo opowiadał się za zachowaniem pełnej niezależności organizacji od władz w Mińsku, ale w ramach ustawodawstwa Białorusi. Za działalność społeczną i dziennikarską był wielokrotnie zatrzymywany i aresztowany. </w:t>
      </w:r>
    </w:p>
    <w:p w:rsidR="005D0EAF" w:rsidRPr="00DA126F" w:rsidRDefault="005D0EAF" w:rsidP="00DA126F">
      <w:pPr>
        <w:jc w:val="both"/>
      </w:pPr>
    </w:p>
    <w:sectPr w:rsidR="005D0EAF" w:rsidRPr="00DA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6F"/>
    <w:rsid w:val="00513FFE"/>
    <w:rsid w:val="005D0EAF"/>
    <w:rsid w:val="00DA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1602"/>
  <w15:chartTrackingRefBased/>
  <w15:docId w15:val="{C2F2CB70-774B-4523-A09C-B14A40A1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126F"/>
    <w:rPr>
      <w:strike w:val="0"/>
      <w:dstrike w:val="0"/>
      <w:color w:val="1A0DAB"/>
      <w:u w:val="none"/>
      <w:effect w:val="none"/>
    </w:rPr>
  </w:style>
  <w:style w:type="character" w:customStyle="1" w:styleId="grkhzd">
    <w:name w:val="grkhzd"/>
    <w:basedOn w:val="Domylnaczcionkaakapitu"/>
    <w:rsid w:val="00DA126F"/>
  </w:style>
  <w:style w:type="character" w:customStyle="1" w:styleId="eq0j8">
    <w:name w:val="eq0j8"/>
    <w:basedOn w:val="Domylnaczcionkaakapitu"/>
    <w:rsid w:val="00DA126F"/>
  </w:style>
  <w:style w:type="paragraph" w:styleId="NormalnyWeb">
    <w:name w:val="Normal (Web)"/>
    <w:basedOn w:val="Normalny"/>
    <w:uiPriority w:val="99"/>
    <w:semiHidden/>
    <w:unhideWhenUsed/>
    <w:rsid w:val="00D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0366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7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22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4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8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40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04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33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28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8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09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13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72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18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01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13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22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89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38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258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47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23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1428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48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9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9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safe=active&amp;q=System+Bia%C5%82oru%C5%9B&amp;stick=H4sIAAAAAAAAAOPgE-LSz9U3SM-wKDHKUOLVT9c3NEw2NcrKSzbN0JLKTrbST8rPz9ZPLC3JyC-yArGLFfLzcioXsQoGVxaXpOYqOGUmHm3KLyo9OnsHKyMAmosP9VAAAAA&amp;sa=X&amp;ved=2ahUKEwio7dWfrcvvAhXQ_CoKHY7WA8gQmxMoATApegQINRAD" TargetMode="External"/><Relationship Id="rId13" Type="http://schemas.openxmlformats.org/officeDocument/2006/relationships/hyperlink" Target="https://pl.wikipedia.org/wiki/And%C5%BCelika_Bor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search?safe=active&amp;q=andrzej+poczobut+ksi%C4%85%C5%BCki&amp;stick=H4sIAAAAAAAAAOPgE-LSz9U3SM-wKDHK0JLKTrbST8rPz9ZPLC3JyC-yArGLFfLzcioXsUol5qUUVaVmKRTkJ1flJ5WWKGQXZx5pPbonOxMAmOj-QUcAAAA&amp;sa=X&amp;ved=2ahUKEwio7dWfrcvvAhXQ_CoKHY7WA8gQ6BMoADApegQINRAC" TargetMode="External"/><Relationship Id="rId12" Type="http://schemas.openxmlformats.org/officeDocument/2006/relationships/hyperlink" Target="https://pl.wikipedia.org/wiki/An%C5%BCelika_Orechw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safe=active&amp;q=Grodzie%C5%84ski+Uniwersytet+Pa%C5%84stwowy+im.+Janki+Kupa%C5%82y&amp;stick=H4sIAAAAAAAAAOPgE-LSz9U3SM-wKDHKUAKzzbPTC80NtaSzk630C1LzC3JSgVRRcX6eVWpKaXJiSWZ-3iJWU_ei_JSqzNSjLcXZmQqheZnlQCWVJaklCgGJQLGS8vzySoXMXD0Fr8Q8oALv0oLEo02VO1gZAX1jhxdyAAAA&amp;sa=X&amp;ved=2ahUKEwio7dWfrcvvAhXQ_CoKHY7WA8gQmxMoATAoegQIOxAD" TargetMode="External"/><Relationship Id="rId11" Type="http://schemas.openxmlformats.org/officeDocument/2006/relationships/hyperlink" Target="https://pl.wikipedia.org/wiki/Zwi%C4%85zek_Polak%C3%B3w_na_Bia%C5%82orusi" TargetMode="External"/><Relationship Id="rId5" Type="http://schemas.openxmlformats.org/officeDocument/2006/relationships/hyperlink" Target="https://www.google.pl/search?safe=active&amp;q=Brzostowica+Wielka&amp;stick=H4sIAAAAAAAAAOPgE-LSz9U3SM-wKDHKUAKzTfJMTIzitcSyk630C1LzC3JSgVRRcX6eVVJ-Ud4iViGnoqr84pL88szkRIXwzNSc7MQdrIwA07bNY0oAAAA&amp;sa=X&amp;ved=2ahUKEwio7dWfrcvvAhXQ_CoKHY7WA8gQmxMoATAnegQIPRAD" TargetMode="External"/><Relationship Id="rId15" Type="http://schemas.openxmlformats.org/officeDocument/2006/relationships/hyperlink" Target="https://pl.wikipedia.org/wiki/Zwi%C4%85zek_Polak%C3%B3w_na_Bia%C5%82orusi" TargetMode="External"/><Relationship Id="rId10" Type="http://schemas.openxmlformats.org/officeDocument/2006/relationships/hyperlink" Target="https://pl.wikipedia.org/wiki/Redaktor_naczeln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.wikipedia.org/wiki/G%C5%82os_znad_Niemna" TargetMode="External"/><Relationship Id="rId14" Type="http://schemas.openxmlformats.org/officeDocument/2006/relationships/hyperlink" Target="https://pl.wikipedia.org/wiki/Gazeta_Wyborc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Żuk Beata</dc:creator>
  <cp:keywords/>
  <dc:description/>
  <cp:lastModifiedBy>Kucy Aleksandra</cp:lastModifiedBy>
  <cp:revision>2</cp:revision>
  <dcterms:created xsi:type="dcterms:W3CDTF">2021-03-25T12:00:00Z</dcterms:created>
  <dcterms:modified xsi:type="dcterms:W3CDTF">2021-03-25T12:00:00Z</dcterms:modified>
</cp:coreProperties>
</file>