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E4" w:rsidRPr="003B536C" w:rsidRDefault="001904E4" w:rsidP="001904E4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3B536C">
        <w:rPr>
          <w:rFonts w:ascii="Calibri" w:hAnsi="Calibri"/>
          <w:b/>
          <w:sz w:val="22"/>
          <w:szCs w:val="22"/>
        </w:rPr>
        <w:t>Związek Polaków na Białorusi</w:t>
      </w:r>
    </w:p>
    <w:p w:rsidR="001904E4" w:rsidRDefault="001904E4" w:rsidP="001904E4">
      <w:pPr>
        <w:spacing w:after="120"/>
        <w:jc w:val="both"/>
        <w:rPr>
          <w:rFonts w:ascii="Calibri" w:hAnsi="Calibri"/>
          <w:sz w:val="22"/>
          <w:szCs w:val="22"/>
        </w:rPr>
      </w:pPr>
      <w:r w:rsidRPr="00F14AAF">
        <w:rPr>
          <w:rFonts w:ascii="Calibri" w:hAnsi="Calibri"/>
          <w:sz w:val="22"/>
          <w:szCs w:val="22"/>
        </w:rPr>
        <w:t>Po rozpadzie ZSRS Polacy z Białorusi utworzyli szereg organizacji i stowarzyszeń kulturalno-oświatowych w celu kultywowania swej tożsamości narodowej.</w:t>
      </w:r>
      <w:r>
        <w:rPr>
          <w:rFonts w:ascii="Calibri" w:hAnsi="Calibri"/>
          <w:sz w:val="22"/>
          <w:szCs w:val="22"/>
        </w:rPr>
        <w:t xml:space="preserve"> </w:t>
      </w:r>
      <w:r w:rsidRPr="00F14AAF">
        <w:rPr>
          <w:rFonts w:ascii="Calibri" w:hAnsi="Calibri"/>
          <w:sz w:val="22"/>
          <w:szCs w:val="22"/>
        </w:rPr>
        <w:t xml:space="preserve">Do 2005 r. (kiedy został zdelegalizowany przez władze) największą z nich był </w:t>
      </w:r>
      <w:r w:rsidRPr="00F14AAF">
        <w:rPr>
          <w:rFonts w:ascii="Calibri" w:hAnsi="Calibri"/>
          <w:i/>
          <w:sz w:val="22"/>
          <w:szCs w:val="22"/>
        </w:rPr>
        <w:t>Związek Polaków na Białorusi</w:t>
      </w:r>
      <w:r w:rsidRPr="00F14AAF">
        <w:rPr>
          <w:rFonts w:ascii="Calibri" w:hAnsi="Calibri"/>
          <w:sz w:val="22"/>
          <w:szCs w:val="22"/>
        </w:rPr>
        <w:t xml:space="preserve"> z siedzibą w Grodnie, który liczył wtedy ok. 20-22 tys. członków. </w:t>
      </w:r>
      <w:r w:rsidRPr="00F14AAF">
        <w:rPr>
          <w:rFonts w:ascii="Calibri" w:eastAsia="Calibri" w:hAnsi="Calibri"/>
          <w:sz w:val="22"/>
          <w:szCs w:val="22"/>
          <w:lang w:eastAsia="en-US" w:bidi="en-US"/>
        </w:rPr>
        <w:t xml:space="preserve">Po nieuznanym przez władze białoruskie wyborze na prezesa ZPB Andżeliki Borys w 2005 r., władze RB wyznaczyły nowy, posłuszny „zarząd” </w:t>
      </w:r>
      <w:r w:rsidRPr="00F14AAF">
        <w:rPr>
          <w:rFonts w:ascii="Calibri" w:eastAsia="Calibri" w:hAnsi="Calibri"/>
          <w:i/>
          <w:sz w:val="22"/>
          <w:szCs w:val="22"/>
          <w:lang w:eastAsia="en-US" w:bidi="en-US"/>
        </w:rPr>
        <w:t>Związku Polaków na Białorusi</w:t>
      </w:r>
      <w:r w:rsidRPr="00F14AAF">
        <w:rPr>
          <w:rFonts w:ascii="Calibri" w:eastAsia="Calibri" w:hAnsi="Calibri"/>
          <w:sz w:val="22"/>
          <w:szCs w:val="22"/>
          <w:lang w:eastAsia="en-US" w:bidi="en-US"/>
        </w:rPr>
        <w:t xml:space="preserve"> (obecnie kierowany przez </w:t>
      </w:r>
      <w:r>
        <w:rPr>
          <w:rFonts w:ascii="Calibri" w:eastAsia="Calibri" w:hAnsi="Calibri"/>
          <w:sz w:val="22"/>
          <w:szCs w:val="22"/>
          <w:lang w:eastAsia="en-US" w:bidi="en-US"/>
        </w:rPr>
        <w:t xml:space="preserve">Aleksandra </w:t>
      </w:r>
      <w:proofErr w:type="spellStart"/>
      <w:r>
        <w:rPr>
          <w:rFonts w:ascii="Calibri" w:eastAsia="Calibri" w:hAnsi="Calibri"/>
          <w:sz w:val="22"/>
          <w:szCs w:val="22"/>
          <w:lang w:eastAsia="en-US" w:bidi="en-US"/>
        </w:rPr>
        <w:t>Songina</w:t>
      </w:r>
      <w:proofErr w:type="spellEnd"/>
      <w:r w:rsidRPr="00F14AAF">
        <w:rPr>
          <w:rFonts w:ascii="Calibri" w:eastAsia="Calibri" w:hAnsi="Calibri"/>
          <w:sz w:val="22"/>
          <w:szCs w:val="22"/>
          <w:lang w:eastAsia="en-US" w:bidi="en-US"/>
        </w:rPr>
        <w:t xml:space="preserve">), odbierając następnie strukturom dotychczasowego ZPB większość (15) ufundowanych przez Polskę tzw. </w:t>
      </w:r>
      <w:r w:rsidRPr="00F14AAF">
        <w:rPr>
          <w:rFonts w:ascii="Calibri" w:eastAsia="Calibri" w:hAnsi="Calibri"/>
          <w:i/>
          <w:sz w:val="22"/>
          <w:szCs w:val="22"/>
          <w:lang w:eastAsia="en-US" w:bidi="en-US"/>
        </w:rPr>
        <w:t>Domów Polskich</w:t>
      </w:r>
      <w:r w:rsidRPr="00F14AAF">
        <w:rPr>
          <w:rFonts w:ascii="Calibri" w:eastAsia="Calibri" w:hAnsi="Calibri"/>
          <w:sz w:val="22"/>
          <w:szCs w:val="22"/>
          <w:lang w:eastAsia="en-US" w:bidi="en-US"/>
        </w:rPr>
        <w:t>. Wobec działaczy uznających zarząd kierowany przez A.</w:t>
      </w:r>
      <w:r>
        <w:rPr>
          <w:rFonts w:ascii="Calibri" w:eastAsia="Calibri" w:hAnsi="Calibri"/>
          <w:sz w:val="22"/>
          <w:szCs w:val="22"/>
          <w:lang w:eastAsia="en-US" w:bidi="en-US"/>
        </w:rPr>
        <w:t> </w:t>
      </w:r>
      <w:r w:rsidRPr="00F14AAF">
        <w:rPr>
          <w:rFonts w:ascii="Calibri" w:eastAsia="Calibri" w:hAnsi="Calibri"/>
          <w:sz w:val="22"/>
          <w:szCs w:val="22"/>
          <w:lang w:eastAsia="en-US" w:bidi="en-US"/>
        </w:rPr>
        <w:t>Borys zastosowano różne formy szykan i represji</w:t>
      </w:r>
      <w:r w:rsidRPr="00F14AAF">
        <w:rPr>
          <w:rFonts w:ascii="Calibri" w:eastAsia="Calibri" w:hAnsi="Calibri"/>
          <w:b/>
          <w:sz w:val="22"/>
          <w:szCs w:val="22"/>
          <w:lang w:eastAsia="en-US" w:bidi="en-US"/>
        </w:rPr>
        <w:t>.</w:t>
      </w:r>
      <w:r w:rsidRPr="00F14AAF">
        <w:rPr>
          <w:rFonts w:ascii="Calibri" w:eastAsia="Calibri" w:hAnsi="Calibri"/>
          <w:sz w:val="22"/>
          <w:szCs w:val="22"/>
          <w:lang w:eastAsia="en-US" w:bidi="en-US"/>
        </w:rPr>
        <w:t xml:space="preserve"> Pomimo presji, </w:t>
      </w:r>
      <w:r w:rsidRPr="00F14AAF">
        <w:rPr>
          <w:rFonts w:ascii="Calibri" w:eastAsia="Calibri" w:hAnsi="Calibri"/>
          <w:i/>
          <w:sz w:val="22"/>
          <w:szCs w:val="22"/>
          <w:lang w:eastAsia="en-US" w:bidi="en-US"/>
        </w:rPr>
        <w:t>Związek Polaków na Białorusi</w:t>
      </w:r>
      <w:r w:rsidRPr="00F14AAF">
        <w:rPr>
          <w:rFonts w:ascii="Calibri" w:eastAsia="Calibri" w:hAnsi="Calibri"/>
          <w:sz w:val="22"/>
          <w:szCs w:val="22"/>
          <w:lang w:eastAsia="en-US" w:bidi="en-US"/>
        </w:rPr>
        <w:t xml:space="preserve"> prowadzi nadal działalność statutową w sferze kultury i oświaty</w:t>
      </w:r>
      <w:r w:rsidRPr="00F14AAF">
        <w:rPr>
          <w:rFonts w:ascii="Calibri" w:hAnsi="Calibri"/>
          <w:sz w:val="22"/>
          <w:szCs w:val="22"/>
        </w:rPr>
        <w:t>. 10 grudnia 2016 r. Andżelika Borys została wybrana na prezesa ZPB</w:t>
      </w:r>
      <w:r>
        <w:rPr>
          <w:rFonts w:ascii="Calibri" w:hAnsi="Calibri"/>
          <w:sz w:val="22"/>
          <w:szCs w:val="22"/>
        </w:rPr>
        <w:t>, zastępując na tym stanowisku Mieczysława Jaśkiewicza</w:t>
      </w:r>
      <w:r w:rsidRPr="00F14AA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W czasie kolejnego, X Zjazdu ZPB który odbył się online w dniu 20.03.2021 r., została ponownie wybrana na prezesa ZPB. </w:t>
      </w:r>
    </w:p>
    <w:p w:rsidR="001904E4" w:rsidRPr="00385D85" w:rsidRDefault="001904E4" w:rsidP="001904E4">
      <w:pPr>
        <w:spacing w:after="120"/>
        <w:jc w:val="both"/>
        <w:rPr>
          <w:rFonts w:ascii="Calibri" w:hAnsi="Calibri"/>
          <w:sz w:val="22"/>
          <w:szCs w:val="22"/>
        </w:rPr>
      </w:pPr>
      <w:r w:rsidRPr="00385D85">
        <w:rPr>
          <w:rFonts w:ascii="Calibri" w:hAnsi="Calibri"/>
          <w:sz w:val="22"/>
          <w:szCs w:val="22"/>
        </w:rPr>
        <w:t xml:space="preserve">Przy ZPB działa szereg stowarzyszeń środowiskowych, takich jak: </w:t>
      </w:r>
      <w:r w:rsidRPr="00385D85">
        <w:rPr>
          <w:rFonts w:ascii="Calibri" w:hAnsi="Calibri"/>
          <w:i/>
          <w:sz w:val="22"/>
          <w:szCs w:val="22"/>
        </w:rPr>
        <w:t>Stowarzyszenie Żołnierzy Armii Krajowej</w:t>
      </w:r>
      <w:r w:rsidR="009F0B90">
        <w:rPr>
          <w:rFonts w:ascii="Calibri" w:hAnsi="Calibri"/>
        </w:rPr>
        <w:t>,</w:t>
      </w:r>
      <w:r w:rsidRPr="00385D85">
        <w:rPr>
          <w:rFonts w:ascii="Calibri" w:hAnsi="Calibri"/>
          <w:sz w:val="22"/>
          <w:szCs w:val="22"/>
        </w:rPr>
        <w:t xml:space="preserve"> </w:t>
      </w:r>
      <w:r w:rsidRPr="00385D85">
        <w:rPr>
          <w:rFonts w:ascii="Calibri" w:hAnsi="Calibri"/>
          <w:i/>
          <w:sz w:val="22"/>
          <w:szCs w:val="22"/>
        </w:rPr>
        <w:t>Stowarzyszenie Polaków Ofiar Represji Politycznych - Sybiracy</w:t>
      </w:r>
      <w:r w:rsidRPr="00385D85">
        <w:rPr>
          <w:rFonts w:ascii="Calibri" w:hAnsi="Calibri"/>
          <w:sz w:val="22"/>
          <w:szCs w:val="22"/>
        </w:rPr>
        <w:t xml:space="preserve">, </w:t>
      </w:r>
      <w:r w:rsidRPr="00385D85">
        <w:rPr>
          <w:rFonts w:ascii="Calibri" w:hAnsi="Calibri"/>
          <w:i/>
          <w:sz w:val="22"/>
          <w:szCs w:val="22"/>
        </w:rPr>
        <w:t>Stowarzyszenie Kombatantów Polskich</w:t>
      </w:r>
      <w:r w:rsidRPr="00385D85">
        <w:rPr>
          <w:rFonts w:ascii="Calibri" w:hAnsi="Calibri"/>
          <w:sz w:val="22"/>
          <w:szCs w:val="22"/>
        </w:rPr>
        <w:t xml:space="preserve">, </w:t>
      </w:r>
      <w:r w:rsidRPr="00385D85">
        <w:rPr>
          <w:rFonts w:ascii="Calibri" w:hAnsi="Calibri"/>
          <w:i/>
          <w:sz w:val="22"/>
          <w:szCs w:val="22"/>
        </w:rPr>
        <w:t>Towarzystwo Plastyków Polskich</w:t>
      </w:r>
      <w:r w:rsidRPr="00385D85">
        <w:rPr>
          <w:rFonts w:ascii="Calibri" w:hAnsi="Calibri"/>
          <w:sz w:val="22"/>
          <w:szCs w:val="22"/>
        </w:rPr>
        <w:t xml:space="preserve">, </w:t>
      </w:r>
      <w:r w:rsidRPr="00385D85">
        <w:rPr>
          <w:rFonts w:ascii="Calibri" w:hAnsi="Calibri"/>
          <w:i/>
          <w:sz w:val="22"/>
          <w:szCs w:val="22"/>
        </w:rPr>
        <w:t>Polskie Towarzystwo Lekarskie</w:t>
      </w:r>
      <w:r w:rsidRPr="00385D85">
        <w:rPr>
          <w:rFonts w:ascii="Calibri" w:hAnsi="Calibri"/>
          <w:sz w:val="22"/>
          <w:szCs w:val="22"/>
        </w:rPr>
        <w:t xml:space="preserve">, </w:t>
      </w:r>
      <w:r w:rsidRPr="00385D85">
        <w:rPr>
          <w:rFonts w:ascii="Calibri" w:hAnsi="Calibri"/>
          <w:i/>
          <w:sz w:val="22"/>
          <w:szCs w:val="22"/>
        </w:rPr>
        <w:t>Klub Inteligencji Polskiej</w:t>
      </w:r>
      <w:r w:rsidRPr="00385D85">
        <w:rPr>
          <w:rFonts w:ascii="Calibri" w:hAnsi="Calibri"/>
          <w:sz w:val="22"/>
          <w:szCs w:val="22"/>
        </w:rPr>
        <w:t>,</w:t>
      </w:r>
      <w:r w:rsidRPr="00385D85">
        <w:rPr>
          <w:rFonts w:ascii="Calibri" w:hAnsi="Calibri"/>
          <w:i/>
          <w:sz w:val="22"/>
          <w:szCs w:val="22"/>
        </w:rPr>
        <w:t xml:space="preserve"> Towarzystwo Młodzieży Polskiej</w:t>
      </w:r>
      <w:r w:rsidRPr="00385D85">
        <w:rPr>
          <w:rFonts w:ascii="Calibri" w:hAnsi="Calibri"/>
          <w:sz w:val="22"/>
          <w:szCs w:val="22"/>
        </w:rPr>
        <w:t xml:space="preserve">, chóry, zespoły artystyczne. </w:t>
      </w:r>
      <w:r>
        <w:rPr>
          <w:rFonts w:ascii="Calibri" w:hAnsi="Calibri"/>
          <w:sz w:val="22"/>
          <w:szCs w:val="22"/>
        </w:rPr>
        <w:t>W</w:t>
      </w:r>
      <w:r w:rsidRPr="00385D85">
        <w:rPr>
          <w:rFonts w:ascii="Calibri" w:hAnsi="Calibri"/>
          <w:sz w:val="22"/>
          <w:szCs w:val="22"/>
        </w:rPr>
        <w:t xml:space="preserve">ażna jest działalność liczącego ok. 2.500 członków Stowarzyszenia </w:t>
      </w:r>
      <w:r w:rsidRPr="00385D85">
        <w:rPr>
          <w:rFonts w:ascii="Calibri" w:hAnsi="Calibri"/>
          <w:i/>
          <w:sz w:val="22"/>
          <w:szCs w:val="22"/>
        </w:rPr>
        <w:t xml:space="preserve">Polska Macierz Szkolna, </w:t>
      </w:r>
      <w:r w:rsidRPr="00385D85">
        <w:rPr>
          <w:rFonts w:ascii="Calibri" w:hAnsi="Calibri"/>
          <w:sz w:val="22"/>
          <w:szCs w:val="22"/>
        </w:rPr>
        <w:t xml:space="preserve">zajmującego się działalnością oświatową, skierowana głównie do nauczycieli języka polskiego oraz do młodzieży. Przy PMS działają: </w:t>
      </w:r>
      <w:r w:rsidRPr="00385D85">
        <w:rPr>
          <w:rFonts w:ascii="Calibri" w:hAnsi="Calibri"/>
          <w:i/>
          <w:sz w:val="22"/>
          <w:szCs w:val="22"/>
        </w:rPr>
        <w:t>Duszpasterstwo Nauczycieli</w:t>
      </w:r>
      <w:r w:rsidRPr="00385D85">
        <w:rPr>
          <w:rFonts w:ascii="Calibri" w:hAnsi="Calibri"/>
          <w:sz w:val="22"/>
          <w:szCs w:val="22"/>
        </w:rPr>
        <w:t xml:space="preserve">, </w:t>
      </w:r>
      <w:r w:rsidRPr="00385D85">
        <w:rPr>
          <w:rFonts w:ascii="Calibri" w:hAnsi="Calibri"/>
          <w:i/>
          <w:sz w:val="22"/>
          <w:szCs w:val="22"/>
        </w:rPr>
        <w:t>Klub Studentów Polskich</w:t>
      </w:r>
      <w:r w:rsidRPr="00385D85">
        <w:rPr>
          <w:rFonts w:ascii="Calibri" w:hAnsi="Calibri"/>
          <w:sz w:val="22"/>
          <w:szCs w:val="22"/>
        </w:rPr>
        <w:t xml:space="preserve"> skupiający stypendystów </w:t>
      </w:r>
      <w:proofErr w:type="spellStart"/>
      <w:r w:rsidRPr="00385D85">
        <w:rPr>
          <w:rFonts w:ascii="Calibri" w:hAnsi="Calibri"/>
          <w:sz w:val="22"/>
          <w:szCs w:val="22"/>
        </w:rPr>
        <w:t>Semper</w:t>
      </w:r>
      <w:proofErr w:type="spellEnd"/>
      <w:r w:rsidRPr="00385D85">
        <w:rPr>
          <w:rFonts w:ascii="Calibri" w:hAnsi="Calibri"/>
          <w:sz w:val="22"/>
          <w:szCs w:val="22"/>
        </w:rPr>
        <w:t xml:space="preserve"> Polonii, </w:t>
      </w:r>
      <w:bookmarkStart w:id="0" w:name="_GoBack"/>
      <w:bookmarkEnd w:id="0"/>
      <w:r w:rsidRPr="00385D85">
        <w:rPr>
          <w:rFonts w:ascii="Calibri" w:hAnsi="Calibri"/>
          <w:i/>
          <w:sz w:val="22"/>
          <w:szCs w:val="22"/>
        </w:rPr>
        <w:t>Wspólnota Młodej Polonii</w:t>
      </w:r>
      <w:r w:rsidRPr="00385D85">
        <w:rPr>
          <w:rFonts w:ascii="Calibri" w:hAnsi="Calibri"/>
          <w:sz w:val="22"/>
          <w:szCs w:val="22"/>
        </w:rPr>
        <w:t xml:space="preserve">, </w:t>
      </w:r>
      <w:r w:rsidRPr="00385D85">
        <w:rPr>
          <w:rFonts w:ascii="Calibri" w:hAnsi="Calibri"/>
          <w:i/>
          <w:sz w:val="22"/>
          <w:szCs w:val="22"/>
        </w:rPr>
        <w:t>Uniwersytet III wieku</w:t>
      </w:r>
      <w:r w:rsidRPr="00385D85">
        <w:rPr>
          <w:rFonts w:ascii="Calibri" w:hAnsi="Calibri"/>
          <w:sz w:val="22"/>
          <w:szCs w:val="22"/>
        </w:rPr>
        <w:t xml:space="preserve"> i inne. </w:t>
      </w:r>
    </w:p>
    <w:p w:rsidR="005D0EAF" w:rsidRPr="001904E4" w:rsidRDefault="005D0EAF" w:rsidP="001904E4"/>
    <w:sectPr w:rsidR="005D0EAF" w:rsidRPr="0019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706B7"/>
    <w:multiLevelType w:val="hybridMultilevel"/>
    <w:tmpl w:val="E01C37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AB02A8"/>
    <w:multiLevelType w:val="hybridMultilevel"/>
    <w:tmpl w:val="0B1EDDEC"/>
    <w:lvl w:ilvl="0" w:tplc="3B70ACCA">
      <w:numFmt w:val="bullet"/>
      <w:lvlText w:val="•"/>
      <w:lvlJc w:val="left"/>
      <w:pPr>
        <w:ind w:left="794" w:hanging="227"/>
      </w:pPr>
      <w:rPr>
        <w:rFonts w:ascii="Calibri" w:eastAsia="Times New Roman" w:hAnsi="Calibri" w:cstheme="minorBidi" w:hint="default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6B74132F"/>
    <w:multiLevelType w:val="hybridMultilevel"/>
    <w:tmpl w:val="31B0AEE2"/>
    <w:lvl w:ilvl="0" w:tplc="3358040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D7B51EC"/>
    <w:multiLevelType w:val="hybridMultilevel"/>
    <w:tmpl w:val="16E0ED70"/>
    <w:lvl w:ilvl="0" w:tplc="F3A23904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EC"/>
    <w:rsid w:val="001904E4"/>
    <w:rsid w:val="003B536C"/>
    <w:rsid w:val="005D0EAF"/>
    <w:rsid w:val="007E1EEC"/>
    <w:rsid w:val="009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AC64"/>
  <w15:chartTrackingRefBased/>
  <w15:docId w15:val="{84894B41-1981-49AD-AC5C-B79435BC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EEC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Żuk Beata</dc:creator>
  <cp:keywords/>
  <dc:description/>
  <cp:lastModifiedBy>Kucy Aleksandra</cp:lastModifiedBy>
  <cp:revision>2</cp:revision>
  <dcterms:created xsi:type="dcterms:W3CDTF">2021-03-25T12:09:00Z</dcterms:created>
  <dcterms:modified xsi:type="dcterms:W3CDTF">2021-03-25T12:09:00Z</dcterms:modified>
</cp:coreProperties>
</file>